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pPr w:leftFromText="180" w:rightFromText="180" w:vertAnchor="page" w:horzAnchor="page" w:tblpX="1645" w:tblpY="1998"/>
        <w:tblOverlap w:val="never"/>
        <w:tblW w:w="886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40"/>
        <w:gridCol w:w="14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distribute"/>
              <w:textAlignment w:val="auto"/>
              <w:rPr>
                <w:rFonts w:hint="default" w:ascii="方正小标宋简体" w:hAnsi="方正小标宋简体" w:eastAsia="方正小标宋简体" w:cs="方正小标宋简体"/>
                <w:color w:val="FF0000"/>
                <w:spacing w:val="15"/>
                <w:sz w:val="36"/>
                <w:szCs w:val="36"/>
                <w:shd w:val="clear" w:color="auto" w:fill="FBFDFF"/>
                <w:vertAlign w:val="baseline"/>
                <w:lang w:val="en-US" w:eastAsia="zh-CN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color w:val="FF0000"/>
                <w:spacing w:val="15"/>
                <w:sz w:val="36"/>
                <w:szCs w:val="36"/>
                <w:shd w:val="clear" w:color="auto" w:fill="FBFDFF"/>
                <w:vertAlign w:val="baseline"/>
                <w:lang w:val="en-US" w:eastAsia="zh-CN"/>
              </w:rPr>
              <w:t>2021届高校毕业生留琼就业创业系列活动</w:t>
            </w:r>
            <w:r>
              <w:rPr>
                <w:rFonts w:hint="default" w:ascii="方正小标宋简体" w:hAnsi="方正小标宋简体" w:eastAsia="方正小标宋简体" w:cs="方正小标宋简体"/>
                <w:color w:val="FF0000"/>
                <w:spacing w:val="15"/>
                <w:sz w:val="44"/>
                <w:szCs w:val="44"/>
                <w:shd w:val="clear" w:color="auto" w:fill="FBFDFF"/>
                <w:vertAlign w:val="baseline"/>
                <w:lang w:val="en-US" w:eastAsia="zh-CN"/>
              </w:rPr>
              <w:br w:type="textWrapping"/>
            </w:r>
            <w:r>
              <w:rPr>
                <w:rFonts w:hint="default" w:ascii="方正小标宋简体" w:hAnsi="方正小标宋简体" w:eastAsia="方正小标宋简体" w:cs="方正小标宋简体"/>
                <w:color w:val="FF0000"/>
                <w:spacing w:val="15"/>
                <w:sz w:val="36"/>
                <w:szCs w:val="36"/>
                <w:shd w:val="clear" w:color="auto" w:fill="FBFDFF"/>
                <w:vertAlign w:val="baseline"/>
                <w:lang w:val="en-US" w:eastAsia="zh-CN"/>
              </w:rPr>
              <w:t>海南热带海洋学院五指山校区毕业生就业见习招聘会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distribute"/>
              <w:textAlignment w:val="auto"/>
              <w:rPr>
                <w:rFonts w:hint="default" w:ascii="方正小标宋简体" w:hAnsi="方正小标宋简体" w:eastAsia="方正小标宋简体" w:cs="方正小标宋简体"/>
                <w:color w:val="FF0000"/>
                <w:spacing w:val="15"/>
                <w:sz w:val="44"/>
                <w:szCs w:val="44"/>
                <w:shd w:val="clear" w:color="auto" w:fill="FBFDFF"/>
                <w:vertAlign w:val="baseline"/>
                <w:lang w:val="en-US" w:eastAsia="zh-CN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color w:val="FF0000"/>
                <w:spacing w:val="15"/>
                <w:sz w:val="36"/>
                <w:szCs w:val="36"/>
                <w:shd w:val="clear" w:color="auto" w:fill="FBFDFF"/>
                <w:vertAlign w:val="baseline"/>
                <w:lang w:val="en-US" w:eastAsia="zh-CN"/>
              </w:rPr>
              <w:t>暨冬季供需见面会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color w:val="FF0000"/>
                <w:spacing w:val="15"/>
                <w:sz w:val="44"/>
                <w:szCs w:val="44"/>
                <w:shd w:val="clear" w:color="auto" w:fill="FBFDFF"/>
                <w:vertAlign w:val="baseline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FF0000"/>
                <w:spacing w:val="15"/>
                <w:sz w:val="52"/>
                <w:szCs w:val="52"/>
                <w:shd w:val="clear" w:color="auto" w:fill="FBFDFF"/>
                <w:vertAlign w:val="baseline"/>
                <w:lang w:eastAsia="zh-CN"/>
              </w:rPr>
              <w:t>通告</w:t>
            </w: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CC3300"/>
          <w:spacing w:val="15"/>
          <w:sz w:val="44"/>
          <w:szCs w:val="44"/>
          <w:shd w:val="clear" w:color="auto" w:fill="FBFDFF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ascii="仿宋_GB2312" w:hAnsi="仿宋_GB2312" w:eastAsia="仿宋_GB2312" w:cs="Times New Roman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衷心感谢贵单位多年来对我校毕业生就业工作的大力支持！</w:t>
      </w:r>
    </w:p>
    <w:p>
      <w:pPr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海南热带海洋学院（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Hainan Tropical Ocean University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）是由海南省人民政府、国家海洋局、中国海洋石油总公司、三亚市人民政府、三沙市人民政府等共建的全日制公办普通本科省属高校，是外交部、教育部“中国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—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东盟教育培训中心”、教育部十大“教育援外基地”之一，是国务院学位委员会批准的硕士学位授予单位，是上海合作组织大学中方成员院校，也是海南省中南部少数民族地区的人才培养摇篮和知识创新、社会服务、文化传承、国际交流与合作的基地。学校原名琼州学院，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2015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年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9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月，更名为海南热带海洋学院。我校五指山校区现有学前教育、语文教育、数学教育、会计专业（包含会计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3+2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）和旅游管理专业（包含旅游管理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3+2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）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5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个专科专业，共有毕业生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907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人。其中，学前教育专业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209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人，语文教育专业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235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人，数学教育专业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123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人，会计专业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183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人（其中包含会计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3+2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毕业生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68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人），旅游管理专业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157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人（其中包含旅游管理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3+2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毕业生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54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人）。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为了给各用人单位和毕业生提供一个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eastAsia="zh-CN"/>
        </w:rPr>
        <w:t>见面洽谈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的平台，促进校企交流与合作，特举办本次毕业生冬季供需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eastAsia="zh-CN"/>
        </w:rPr>
        <w:t>见面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会，诚邀贵单位届时莅临会议，现将参会事宜告知如下：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color w:val="000000"/>
          <w:kern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shd w:val="clear" w:color="auto" w:fill="FFFFFF"/>
          <w:lang w:eastAsia="zh-CN"/>
        </w:rPr>
        <w:t>一、活动主题</w:t>
      </w:r>
    </w:p>
    <w:p>
      <w:pPr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eastAsia="zh-CN"/>
        </w:rPr>
        <w:t>扬帆自贸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 xml:space="preserve">  圆梦海南</w:t>
      </w:r>
    </w:p>
    <w:p>
      <w:pPr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ascii="黑体" w:hAnsi="黑体" w:eastAsia="黑体" w:cs="Times New Roman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shd w:val="clear" w:color="auto" w:fill="FFFFFF"/>
        </w:rPr>
        <w:t>一、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  <w:shd w:val="clear" w:color="auto" w:fill="FFFFFF"/>
          <w:lang w:eastAsia="zh-CN"/>
        </w:rPr>
        <w:t>活动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  <w:shd w:val="clear" w:color="auto" w:fill="FFFFFF"/>
        </w:rPr>
        <w:t>时间</w:t>
      </w:r>
    </w:p>
    <w:p>
      <w:pPr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20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年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1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月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日（周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eastAsia="zh-CN"/>
        </w:rPr>
        <w:t>六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eastAsia="zh-CN"/>
        </w:rPr>
        <w:t>上午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9:00—中午11:00</w:t>
      </w:r>
    </w:p>
    <w:p>
      <w:pPr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ascii="黑体" w:hAnsi="黑体" w:eastAsia="黑体" w:cs="Times New Roman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shd w:val="clear" w:color="auto" w:fill="FFFFFF"/>
        </w:rPr>
        <w:t>二、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  <w:shd w:val="clear" w:color="auto" w:fill="FFFFFF"/>
          <w:lang w:eastAsia="zh-CN"/>
        </w:rPr>
        <w:t>活动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  <w:shd w:val="clear" w:color="auto" w:fill="FFFFFF"/>
        </w:rPr>
        <w:t>地点</w:t>
      </w:r>
    </w:p>
    <w:p>
      <w:pPr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ascii="仿宋_GB2312" w:hAnsi="仿宋_GB2312" w:eastAsia="仿宋_GB2312" w:cs="Times New Roman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海南热带海洋学院五指山校区南校区体育馆（五指山市通什镇三月三大道与解放路交汇处东侧）</w:t>
      </w:r>
    </w:p>
    <w:p>
      <w:pPr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ascii="黑体" w:hAnsi="黑体" w:eastAsia="黑体" w:cs="Times New Roman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shd w:val="clear" w:color="auto" w:fill="FFFFFF"/>
        </w:rPr>
        <w:t>三、主办单位</w:t>
      </w:r>
    </w:p>
    <w:p>
      <w:pPr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ascii="仿宋_GB2312" w:hAnsi="仿宋_GB2312" w:eastAsia="仿宋_GB2312" w:cs="Times New Roman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海南省人力资源开发局</w:t>
      </w:r>
      <w:r>
        <w:rPr>
          <w:rFonts w:hint="eastAsia" w:ascii="仿宋_GB2312" w:hAnsi="仿宋_GB2312" w:eastAsia="仿宋_GB2312" w:cs="Times New Roman"/>
          <w:color w:val="000000"/>
          <w:kern w:val="0"/>
          <w:sz w:val="32"/>
          <w:szCs w:val="32"/>
          <w:shd w:val="clear" w:color="auto" w:fill="FFFFFF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海南热带海洋学院</w:t>
      </w:r>
    </w:p>
    <w:p>
      <w:pPr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ascii="黑体" w:hAnsi="黑体" w:eastAsia="黑体" w:cs="Times New Roman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shd w:val="clear" w:color="auto" w:fill="FFFFFF"/>
        </w:rPr>
        <w:t>四、承办单位</w:t>
      </w:r>
    </w:p>
    <w:p>
      <w:pPr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eastAsia="zh-CN"/>
        </w:rPr>
        <w:t>海南热带海洋学院就业创业与校友办公室</w:t>
      </w:r>
    </w:p>
    <w:p>
      <w:pPr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ascii="仿宋_GB2312" w:hAnsi="仿宋_GB2312" w:eastAsia="仿宋_GB2312" w:cs="Times New Roman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海南热带海洋学院民族学院</w:t>
      </w:r>
    </w:p>
    <w:p>
      <w:pPr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ascii="黑体" w:hAnsi="黑体" w:eastAsia="黑体" w:cs="Times New Roman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shd w:val="clear" w:color="auto" w:fill="FFFFFF"/>
        </w:rPr>
        <w:t>五、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  <w:shd w:val="clear" w:color="auto" w:fill="FFFFFF"/>
          <w:lang w:eastAsia="zh-CN"/>
        </w:rPr>
        <w:t>相关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  <w:shd w:val="clear" w:color="auto" w:fill="FFFFFF"/>
        </w:rPr>
        <w:t>要求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ascii="仿宋_GB2312" w:hAnsi="仿宋_GB2312" w:eastAsia="仿宋_GB2312" w:cs="Times New Roman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（一）参会单位于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11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月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16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日前将参会回执（详见附件）、营业执照副本（扫描件或照片）压缩打包以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E-mail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告知我院，预订展位。若未提交所需材料，则不能入场。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3" w:firstLineChars="200"/>
        <w:textAlignment w:val="auto"/>
        <w:rPr>
          <w:rFonts w:ascii="仿宋_GB2312" w:hAnsi="仿宋_GB2312" w:eastAsia="仿宋_GB2312" w:cs="Times New Roman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</w:rPr>
        <w:t>备注：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邮件主题请标明“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xxx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单位参加海南热带海洋学院五指山校区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 xml:space="preserve"> 202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届毕业生冬季就业供需见面会”字样，以免登记疏漏。收到邮件后，工作人员会邮件回复，如未收到回复，请及时电话咨询核实。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ascii="仿宋_GB2312" w:hAnsi="仿宋_GB2312" w:eastAsia="仿宋_GB2312" w:cs="Times New Roman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（二）参会单位需自行准备本单位招聘宣传海报（易拉宝）。由于场地受限，建议每家单位的招聘宣传海报统一使用易拉宝立式展架（长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1.2—1.4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米，宽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0.6—0.8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米）且不超过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3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个。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eastAsia="zh-CN"/>
        </w:rPr>
        <w:t>活动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当天，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eastAsia="zh-CN"/>
        </w:rPr>
        <w:t>学校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将提供免费参会展位，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eastAsia="zh-CN"/>
        </w:rPr>
        <w:t>并为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每个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eastAsia="zh-CN"/>
        </w:rPr>
        <w:t>参会单位提供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一个展位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eastAsia="zh-CN"/>
        </w:rPr>
        <w:t>，配备一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张桌子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eastAsia="zh-CN"/>
        </w:rPr>
        <w:t>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三张椅子。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ascii="仿宋_GB2312" w:hAnsi="仿宋_GB2312" w:eastAsia="仿宋_GB2312" w:cs="Times New Roman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（三）会场内不可挂横幅。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ascii="黑体" w:hAnsi="黑体" w:eastAsia="黑体" w:cs="Times New Roman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shd w:val="clear" w:color="auto" w:fill="FFFFFF"/>
        </w:rPr>
        <w:t>六、报名时间</w:t>
      </w:r>
    </w:p>
    <w:p>
      <w:pPr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20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年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11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月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日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—11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月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日下午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5:00</w:t>
      </w:r>
    </w:p>
    <w:p>
      <w:pPr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ascii="黑体" w:hAnsi="黑体" w:eastAsia="黑体" w:cs="Times New Roman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shd w:val="clear" w:color="auto" w:fill="FFFFFF"/>
        </w:rPr>
        <w:t>七、会务联系人</w:t>
      </w:r>
    </w:p>
    <w:p>
      <w:pPr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ascii="仿宋_GB2312" w:hAnsi="仿宋_GB2312" w:eastAsia="仿宋_GB2312" w:cs="Times New Roman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联系人：马老师</w:t>
      </w:r>
    </w:p>
    <w:p>
      <w:pPr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联系电话：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0898-86622170  13337522165</w:t>
      </w:r>
    </w:p>
    <w:p>
      <w:pPr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E-mail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：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rhdmzjy@126.com</w:t>
      </w:r>
    </w:p>
    <w:p>
      <w:pPr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ascii="仿宋_GB2312" w:hAnsi="仿宋_GB2312" w:eastAsia="仿宋_GB2312" w:cs="Times New Roman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网址：</w:t>
      </w:r>
      <w:r>
        <w:rPr>
          <w:rFonts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http://jyc.hntou.edu.cn/</w:t>
      </w:r>
    </w:p>
    <w:p>
      <w:pPr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附件：海南热带海洋学院五指山校区</w:t>
      </w:r>
      <w:r>
        <w:rPr>
          <w:rFonts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202</w:t>
      </w:r>
      <w:r>
        <w:rPr>
          <w:rFonts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/>
        </w:rPr>
        <w:t>1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届毕业生冬季就业供需洽谈会回执</w:t>
      </w:r>
    </w:p>
    <w:p>
      <w:pPr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shd w:val="clear" w:color="auto" w:fill="FFFFFF"/>
        </w:rPr>
      </w:pPr>
      <w:r>
        <w:rPr>
          <w:rFonts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  </w:t>
      </w:r>
    </w:p>
    <w:p>
      <w:pPr>
        <w:keepNext w:val="0"/>
        <w:keepLines w:val="0"/>
        <w:pageBreakBefore w:val="0"/>
        <w:widowControl/>
        <w:shd w:val="clear" w:color="auto" w:fill="FBFDFF"/>
        <w:kinsoku/>
        <w:wordWrap w:val="0"/>
        <w:overflowPunct/>
        <w:topLinePunct w:val="0"/>
        <w:autoSpaceDE/>
        <w:autoSpaceDN/>
        <w:bidi w:val="0"/>
        <w:adjustRightInd/>
        <w:spacing w:line="560" w:lineRule="exact"/>
        <w:ind w:firstLine="640"/>
        <w:textAlignment w:val="auto"/>
        <w:rPr>
          <w:rFonts w:ascii="仿宋_GB2312" w:hAnsi="仿宋_GB2312" w:eastAsia="仿宋_GB2312" w:cs="Times New Roman"/>
          <w:color w:val="000000"/>
          <w:kern w:val="0"/>
          <w:sz w:val="32"/>
          <w:szCs w:val="32"/>
          <w:shd w:val="clear" w:color="auto" w:fill="FFFFFF"/>
        </w:rPr>
      </w:pPr>
    </w:p>
    <w:p>
      <w:pPr>
        <w:keepNext w:val="0"/>
        <w:keepLines w:val="0"/>
        <w:pageBreakBefore w:val="0"/>
        <w:widowControl/>
        <w:shd w:val="clear" w:color="auto" w:fill="FBFDFF"/>
        <w:kinsoku/>
        <w:wordWrap w:val="0"/>
        <w:overflowPunct/>
        <w:topLinePunct w:val="0"/>
        <w:autoSpaceDE/>
        <w:autoSpaceDN/>
        <w:bidi w:val="0"/>
        <w:adjustRightInd/>
        <w:spacing w:line="560" w:lineRule="exact"/>
        <w:ind w:firstLine="640"/>
        <w:textAlignment w:val="auto"/>
        <w:rPr>
          <w:rFonts w:ascii="仿宋_GB2312" w:hAnsi="仿宋_GB2312" w:eastAsia="仿宋_GB2312" w:cs="Times New Roman"/>
          <w:color w:val="000000"/>
          <w:kern w:val="0"/>
          <w:sz w:val="32"/>
          <w:szCs w:val="32"/>
          <w:shd w:val="clear" w:color="auto" w:fill="FFFFFF"/>
        </w:rPr>
      </w:pPr>
    </w:p>
    <w:p>
      <w:pPr>
        <w:keepNext w:val="0"/>
        <w:keepLines w:val="0"/>
        <w:pageBreakBefore w:val="0"/>
        <w:widowControl/>
        <w:shd w:val="clear" w:color="auto" w:fill="FBFDFF"/>
        <w:kinsoku/>
        <w:wordWrap w:val="0"/>
        <w:overflowPunct/>
        <w:topLinePunct w:val="0"/>
        <w:autoSpaceDE/>
        <w:autoSpaceDN/>
        <w:bidi w:val="0"/>
        <w:adjustRightInd/>
        <w:spacing w:line="560" w:lineRule="exact"/>
        <w:ind w:firstLine="640"/>
        <w:textAlignment w:val="auto"/>
        <w:rPr>
          <w:rFonts w:ascii="仿宋_GB2312" w:hAnsi="仿宋_GB2312" w:eastAsia="仿宋_GB2312" w:cs="Times New Roman"/>
          <w:color w:val="000000"/>
          <w:kern w:val="0"/>
          <w:sz w:val="32"/>
          <w:szCs w:val="32"/>
          <w:shd w:val="clear" w:color="auto" w:fill="FFFFFF"/>
        </w:rPr>
      </w:pPr>
    </w:p>
    <w:p>
      <w:pPr>
        <w:keepNext w:val="0"/>
        <w:keepLines w:val="0"/>
        <w:pageBreakBefore w:val="0"/>
        <w:widowControl/>
        <w:shd w:val="clear" w:color="auto" w:fill="FBFDFF"/>
        <w:kinsoku/>
        <w:overflowPunct/>
        <w:topLinePunct w:val="0"/>
        <w:autoSpaceDE/>
        <w:autoSpaceDN/>
        <w:bidi w:val="0"/>
        <w:adjustRightInd/>
        <w:spacing w:line="560" w:lineRule="exact"/>
        <w:ind w:firstLine="1600" w:firstLineChars="500"/>
        <w:textAlignment w:val="auto"/>
        <w:rPr>
          <w:rFonts w:ascii="仿宋_GB2312" w:hAnsi="仿宋_GB2312" w:eastAsia="仿宋_GB2312" w:cs="Times New Roman"/>
          <w:color w:val="333333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海南热带海洋学院大学生就业指导服务中心</w:t>
      </w:r>
    </w:p>
    <w:p>
      <w:pPr>
        <w:keepNext w:val="0"/>
        <w:keepLines w:val="0"/>
        <w:pageBreakBefore w:val="0"/>
        <w:widowControl/>
        <w:shd w:val="clear" w:color="auto" w:fill="FBFDFF"/>
        <w:kinsoku/>
        <w:wordWrap w:val="0"/>
        <w:overflowPunct/>
        <w:topLinePunct w:val="0"/>
        <w:autoSpaceDE/>
        <w:autoSpaceDN/>
        <w:bidi w:val="0"/>
        <w:adjustRightInd/>
        <w:spacing w:line="560" w:lineRule="exact"/>
        <w:ind w:right="7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 xml:space="preserve">                         20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年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11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月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日</w:t>
      </w:r>
    </w:p>
    <w:p>
      <w:pPr>
        <w:keepNext w:val="0"/>
        <w:keepLines w:val="0"/>
        <w:pageBreakBefore w:val="0"/>
        <w:widowControl/>
        <w:shd w:val="clear" w:color="auto" w:fill="FBFDFF"/>
        <w:kinsoku/>
        <w:wordWrap w:val="0"/>
        <w:overflowPunct/>
        <w:topLinePunct w:val="0"/>
        <w:autoSpaceDE/>
        <w:autoSpaceDN/>
        <w:bidi w:val="0"/>
        <w:adjustRightInd/>
        <w:spacing w:line="560" w:lineRule="exact"/>
        <w:ind w:right="7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</w:pPr>
    </w:p>
    <w:p>
      <w:pPr>
        <w:keepNext w:val="0"/>
        <w:keepLines w:val="0"/>
        <w:pageBreakBefore w:val="0"/>
        <w:widowControl/>
        <w:shd w:val="clear" w:color="auto" w:fill="FBFDFF"/>
        <w:kinsoku/>
        <w:wordWrap w:val="0"/>
        <w:overflowPunct/>
        <w:topLinePunct w:val="0"/>
        <w:autoSpaceDE/>
        <w:autoSpaceDN/>
        <w:bidi w:val="0"/>
        <w:adjustRightInd/>
        <w:spacing w:line="560" w:lineRule="exact"/>
        <w:ind w:right="7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</w:pPr>
    </w:p>
    <w:p>
      <w:pPr>
        <w:keepNext w:val="0"/>
        <w:keepLines w:val="0"/>
        <w:pageBreakBefore w:val="0"/>
        <w:widowControl/>
        <w:shd w:val="clear" w:color="auto" w:fill="FBFDFF"/>
        <w:kinsoku/>
        <w:wordWrap w:val="0"/>
        <w:overflowPunct/>
        <w:topLinePunct w:val="0"/>
        <w:autoSpaceDE/>
        <w:autoSpaceDN/>
        <w:bidi w:val="0"/>
        <w:adjustRightInd/>
        <w:spacing w:line="560" w:lineRule="exact"/>
        <w:ind w:right="7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</w:pPr>
    </w:p>
    <w:p>
      <w:pPr>
        <w:keepNext w:val="0"/>
        <w:keepLines w:val="0"/>
        <w:pageBreakBefore w:val="0"/>
        <w:widowControl/>
        <w:shd w:val="clear" w:color="auto" w:fill="FBFDFF"/>
        <w:kinsoku/>
        <w:wordWrap w:val="0"/>
        <w:overflowPunct/>
        <w:topLinePunct w:val="0"/>
        <w:autoSpaceDE/>
        <w:autoSpaceDN/>
        <w:bidi w:val="0"/>
        <w:adjustRightInd/>
        <w:spacing w:line="560" w:lineRule="exact"/>
        <w:ind w:right="7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</w:pPr>
    </w:p>
    <w:p>
      <w:pPr>
        <w:keepNext w:val="0"/>
        <w:keepLines w:val="0"/>
        <w:pageBreakBefore w:val="0"/>
        <w:widowControl/>
        <w:shd w:val="clear" w:color="auto" w:fill="FBFDFF"/>
        <w:kinsoku/>
        <w:wordWrap w:val="0"/>
        <w:overflowPunct/>
        <w:topLinePunct w:val="0"/>
        <w:autoSpaceDE/>
        <w:autoSpaceDN/>
        <w:bidi w:val="0"/>
        <w:adjustRightInd/>
        <w:spacing w:line="560" w:lineRule="exact"/>
        <w:ind w:right="7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</w:pPr>
    </w:p>
    <w:p>
      <w:pPr>
        <w:keepNext w:val="0"/>
        <w:keepLines w:val="0"/>
        <w:pageBreakBefore w:val="0"/>
        <w:widowControl/>
        <w:shd w:val="clear" w:color="auto" w:fill="FBFDFF"/>
        <w:kinsoku/>
        <w:wordWrap w:val="0"/>
        <w:overflowPunct/>
        <w:topLinePunct w:val="0"/>
        <w:autoSpaceDE/>
        <w:autoSpaceDN/>
        <w:bidi w:val="0"/>
        <w:adjustRightInd/>
        <w:spacing w:line="560" w:lineRule="exact"/>
        <w:ind w:right="7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</w:pPr>
    </w:p>
    <w:p>
      <w:pPr>
        <w:keepNext w:val="0"/>
        <w:keepLines w:val="0"/>
        <w:pageBreakBefore w:val="0"/>
        <w:widowControl/>
        <w:shd w:val="clear" w:color="auto" w:fill="FBFDFF"/>
        <w:kinsoku/>
        <w:wordWrap w:val="0"/>
        <w:overflowPunct/>
        <w:topLinePunct w:val="0"/>
        <w:autoSpaceDE/>
        <w:autoSpaceDN/>
        <w:bidi w:val="0"/>
        <w:adjustRightInd/>
        <w:spacing w:line="560" w:lineRule="exact"/>
        <w:ind w:right="7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eastAsia="zh-CN"/>
        </w:rPr>
        <w:t>附件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海南热带海洋学院五指山校区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2021届毕业生冬季就业供需洽谈会回执</w:t>
      </w:r>
    </w:p>
    <w:p>
      <w:pPr>
        <w:shd w:val="clear" w:color="auto" w:fill="FFFFFF"/>
        <w:snapToGrid w:val="0"/>
        <w:rPr>
          <w:rFonts w:ascii="宋体" w:hAnsi="宋体" w:cs="宋体"/>
        </w:rPr>
      </w:pPr>
      <w:r>
        <w:rPr>
          <w:rFonts w:hint="eastAsia" w:ascii="宋体" w:hAnsi="宋体" w:cs="宋体"/>
        </w:rPr>
        <w:t> </w:t>
      </w:r>
    </w:p>
    <w:tbl>
      <w:tblPr>
        <w:tblStyle w:val="6"/>
        <w:tblW w:w="9914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0"/>
        <w:gridCol w:w="1410"/>
        <w:gridCol w:w="780"/>
        <w:gridCol w:w="1650"/>
        <w:gridCol w:w="708"/>
        <w:gridCol w:w="1712"/>
        <w:gridCol w:w="788"/>
        <w:gridCol w:w="184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0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单位</w:t>
            </w:r>
          </w:p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名称</w:t>
            </w:r>
          </w:p>
        </w:tc>
        <w:tc>
          <w:tcPr>
            <w:tcW w:w="4548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法人代表</w:t>
            </w:r>
          </w:p>
        </w:tc>
        <w:tc>
          <w:tcPr>
            <w:tcW w:w="263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0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单位</w:t>
            </w:r>
          </w:p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地址</w:t>
            </w:r>
          </w:p>
        </w:tc>
        <w:tc>
          <w:tcPr>
            <w:tcW w:w="4548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E-mail</w:t>
            </w:r>
          </w:p>
        </w:tc>
        <w:tc>
          <w:tcPr>
            <w:tcW w:w="263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0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联系人</w:t>
            </w:r>
          </w:p>
        </w:tc>
        <w:tc>
          <w:tcPr>
            <w:tcW w:w="1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职务</w:t>
            </w:r>
          </w:p>
        </w:tc>
        <w:tc>
          <w:tcPr>
            <w:tcW w:w="1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电话</w:t>
            </w:r>
          </w:p>
        </w:tc>
        <w:tc>
          <w:tcPr>
            <w:tcW w:w="17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传真</w:t>
            </w:r>
          </w:p>
        </w:tc>
        <w:tc>
          <w:tcPr>
            <w:tcW w:w="18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43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与会者姓名</w:t>
            </w:r>
          </w:p>
        </w:tc>
        <w:tc>
          <w:tcPr>
            <w:tcW w:w="7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性别</w:t>
            </w:r>
          </w:p>
        </w:tc>
        <w:tc>
          <w:tcPr>
            <w:tcW w:w="235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职  务</w:t>
            </w:r>
          </w:p>
        </w:tc>
        <w:tc>
          <w:tcPr>
            <w:tcW w:w="434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联 系 方 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243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 </w:t>
            </w:r>
          </w:p>
        </w:tc>
        <w:tc>
          <w:tcPr>
            <w:tcW w:w="235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 </w:t>
            </w:r>
          </w:p>
        </w:tc>
        <w:tc>
          <w:tcPr>
            <w:tcW w:w="434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 </w:t>
            </w:r>
          </w:p>
          <w:p>
            <w:pPr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243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 </w:t>
            </w:r>
          </w:p>
        </w:tc>
        <w:tc>
          <w:tcPr>
            <w:tcW w:w="235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 </w:t>
            </w:r>
          </w:p>
        </w:tc>
        <w:tc>
          <w:tcPr>
            <w:tcW w:w="4346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243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 </w:t>
            </w:r>
          </w:p>
        </w:tc>
        <w:tc>
          <w:tcPr>
            <w:tcW w:w="235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 </w:t>
            </w:r>
          </w:p>
        </w:tc>
        <w:tc>
          <w:tcPr>
            <w:tcW w:w="434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243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 </w:t>
            </w:r>
          </w:p>
        </w:tc>
        <w:tc>
          <w:tcPr>
            <w:tcW w:w="235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 </w:t>
            </w:r>
          </w:p>
        </w:tc>
        <w:tc>
          <w:tcPr>
            <w:tcW w:w="434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9914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招聘岗位信息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243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招聘岗位</w:t>
            </w:r>
          </w:p>
        </w:tc>
        <w:tc>
          <w:tcPr>
            <w:tcW w:w="7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人数</w:t>
            </w:r>
          </w:p>
        </w:tc>
        <w:tc>
          <w:tcPr>
            <w:tcW w:w="235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薪资待遇</w:t>
            </w:r>
          </w:p>
        </w:tc>
        <w:tc>
          <w:tcPr>
            <w:tcW w:w="434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应聘条件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243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235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434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243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235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434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243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235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434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243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235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434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243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235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434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243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235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434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eastAsia="zh-CN"/>
        </w:rPr>
      </w:pPr>
      <w:r>
        <w:rPr>
          <w:rFonts w:hint="eastAsia"/>
        </w:rPr>
        <w:t>会务联系人</w:t>
      </w:r>
      <w:r>
        <w:rPr>
          <w:rFonts w:hint="eastAsia"/>
          <w:lang w:eastAsia="zh-CN"/>
        </w:rPr>
        <w:t>：</w:t>
      </w:r>
      <w:r>
        <w:rPr>
          <w:rFonts w:hint="eastAsia"/>
        </w:rPr>
        <w:t>马老师</w:t>
      </w:r>
      <w:r>
        <w:rPr>
          <w:rFonts w:hint="eastAsia"/>
          <w:lang w:val="en-US" w:eastAsia="zh-CN"/>
        </w:rPr>
        <w:t xml:space="preserve">     </w:t>
      </w:r>
      <w:r>
        <w:rPr>
          <w:rFonts w:hint="eastAsia"/>
        </w:rPr>
        <w:t>联系电话：</w:t>
      </w:r>
      <w:r>
        <w:t>0898-86622170  13337522165</w:t>
      </w:r>
      <w:r>
        <w:rPr>
          <w:rFonts w:hint="eastAsia"/>
          <w:lang w:val="en-US" w:eastAsia="zh-CN"/>
        </w:rPr>
        <w:t xml:space="preserve">     </w:t>
      </w:r>
      <w:r>
        <w:t>E-mail</w:t>
      </w:r>
      <w:r>
        <w:rPr>
          <w:rFonts w:hint="eastAsia"/>
        </w:rPr>
        <w:t>：</w:t>
      </w:r>
      <w:r>
        <w:t>rhdmzjy@126.com</w:t>
      </w:r>
      <w:bookmarkStart w:id="0" w:name="_GoBack"/>
      <w:bookmarkEnd w:id="0"/>
    </w:p>
    <w:sectPr>
      <w:footerReference r:id="rId3" w:type="default"/>
      <w:pgSz w:w="11906" w:h="16838"/>
      <w:pgMar w:top="1440" w:right="1800" w:bottom="1318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posOffset>2494280</wp:posOffset>
              </wp:positionH>
              <wp:positionV relativeFrom="paragraph">
                <wp:posOffset>-133350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96.4pt;margin-top:-10.5pt;height:144pt;width:144pt;mso-position-horizontal-relative:margin;mso-wrap-style:none;z-index:251658240;mso-width-relative:page;mso-height-relative:page;" filled="f" stroked="f" coordsize="21600,21600" o:gfxdata="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CkfB4c2AAAAAsBAAAPAAAAAAAA&#10;AAEAIAAAACIAAABkcnMvZG93bnJldi54bWxQSwECFAAUAAAACACHTuJAStvN/xICAAATBAAADgAA&#10;AAAAAAABACAAAAAnAQAAZHJzL2Uyb0RvYy54bWxQSwUGAAAAAAYABgBZAQAAq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3A190E"/>
    <w:rsid w:val="12C471C4"/>
    <w:rsid w:val="14384AC1"/>
    <w:rsid w:val="18B67684"/>
    <w:rsid w:val="1A1C2F3B"/>
    <w:rsid w:val="23764711"/>
    <w:rsid w:val="2E773255"/>
    <w:rsid w:val="313059DF"/>
    <w:rsid w:val="31885605"/>
    <w:rsid w:val="381441CE"/>
    <w:rsid w:val="3D2A1CBF"/>
    <w:rsid w:val="403C4577"/>
    <w:rsid w:val="46BF5C10"/>
    <w:rsid w:val="4BA22B6B"/>
    <w:rsid w:val="4F181CA5"/>
    <w:rsid w:val="5E7A6A38"/>
    <w:rsid w:val="67FE7EB7"/>
    <w:rsid w:val="6B6E13FD"/>
    <w:rsid w:val="74873AEF"/>
    <w:rsid w:val="76772EB1"/>
    <w:rsid w:val="77EC294E"/>
    <w:rsid w:val="785E5F83"/>
    <w:rsid w:val="7B13638F"/>
    <w:rsid w:val="7F3B0E12"/>
    <w:rsid w:val="7FFE5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99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uiPriority w:val="0"/>
    <w:pPr>
      <w:spacing w:before="340" w:after="330" w:line="578" w:lineRule="auto"/>
      <w:outlineLvl w:val="0"/>
    </w:pPr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default="1" w:styleId="8">
    <w:name w:val="Default Paragraph Font"/>
    <w:qFormat/>
    <w:uiPriority w:val="99"/>
  </w:style>
  <w:style w:type="table" w:default="1" w:styleId="6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qFormat/>
    <w:uiPriority w:val="99"/>
    <w:rPr>
      <w:color w:val="auto"/>
      <w:u w:val="none"/>
    </w:rPr>
  </w:style>
  <w:style w:type="character" w:customStyle="1" w:styleId="10">
    <w:name w:val="Header Char_00951dcf-0474-4079-b738-22b9b4cf77f5"/>
    <w:basedOn w:val="8"/>
    <w:link w:val="4"/>
    <w:qFormat/>
    <w:uiPriority w:val="99"/>
    <w:rPr>
      <w:sz w:val="18"/>
      <w:szCs w:val="18"/>
    </w:rPr>
  </w:style>
  <w:style w:type="character" w:customStyle="1" w:styleId="11">
    <w:name w:val="Footer Char_97e8ad3e-6be8-4cc7-b2ee-3f6b571428c1"/>
    <w:basedOn w:val="8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Microsoft</Company>
  <Pages>3</Pages>
  <Words>1060</Words>
  <Characters>1225</Characters>
  <Paragraphs>29</Paragraphs>
  <TotalTime>0</TotalTime>
  <ScaleCrop>false</ScaleCrop>
  <LinksUpToDate>false</LinksUpToDate>
  <CharactersWithSpaces>1263</CharactersWithSpaces>
  <Application>WPS Office_11.3.0.9236_F1E327BC-269C-435d-A152-05C5408002CA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2019-09-28T08:32:00Z</dcterms:created>
  <dc:creator>符志云</dc:creator>
  <cp:lastModifiedBy>熊猫</cp:lastModifiedBy>
  <dcterms:modified xsi:type="dcterms:W3CDTF">2020-11-06T06:38:55Z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2052-11.3.0.9236</vt:lpwstr>
  </property>
</Properties>
</file>